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7C1" w:rsidRPr="00A66B27" w:rsidRDefault="00194A40" w:rsidP="00A66B27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B27">
        <w:rPr>
          <w:rFonts w:ascii="Times New Roman" w:hAnsi="Times New Roman" w:cs="Times New Roman"/>
          <w:b/>
          <w:sz w:val="28"/>
          <w:szCs w:val="28"/>
        </w:rPr>
        <w:t>Банки не могут списывать денежные средства за долги со счёта за капремонт</w:t>
      </w:r>
    </w:p>
    <w:p w:rsidR="00194A40" w:rsidRPr="00970E4E" w:rsidRDefault="00194A40">
      <w:pPr>
        <w:rPr>
          <w:rFonts w:ascii="Times New Roman" w:hAnsi="Times New Roman" w:cs="Times New Roman"/>
          <w:sz w:val="28"/>
          <w:szCs w:val="28"/>
        </w:rPr>
      </w:pPr>
    </w:p>
    <w:p w:rsidR="00970E4E" w:rsidRPr="00970E4E" w:rsidRDefault="00194A40" w:rsidP="00970E4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70E4E">
        <w:rPr>
          <w:rFonts w:ascii="Times New Roman" w:hAnsi="Times New Roman" w:cs="Times New Roman"/>
          <w:sz w:val="28"/>
          <w:szCs w:val="28"/>
        </w:rPr>
        <w:t>Верховный суд Российской Федерации разъяснил, что банки не вправе обращать взыскание на денежные средства находящиеся на счёте, на который поступают средства для уплаты взносов за капитальный ремонт.</w:t>
      </w:r>
    </w:p>
    <w:p w:rsidR="00194A40" w:rsidRPr="00970E4E" w:rsidRDefault="00970E4E" w:rsidP="00A66B2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70E4E">
        <w:rPr>
          <w:rFonts w:ascii="Times New Roman" w:hAnsi="Times New Roman" w:cs="Times New Roman"/>
          <w:sz w:val="28"/>
          <w:szCs w:val="28"/>
        </w:rPr>
        <w:t xml:space="preserve">Управляющая компания задолжала деньги за оплату коммунальных платежей. </w:t>
      </w:r>
      <w:r w:rsidR="00C64F61" w:rsidRPr="00970E4E">
        <w:rPr>
          <w:rFonts w:ascii="Times New Roman" w:hAnsi="Times New Roman" w:cs="Times New Roman"/>
          <w:sz w:val="28"/>
          <w:szCs w:val="28"/>
        </w:rPr>
        <w:t>К</w:t>
      </w:r>
      <w:r w:rsidR="00194A40" w:rsidRPr="00970E4E">
        <w:rPr>
          <w:rFonts w:ascii="Times New Roman" w:hAnsi="Times New Roman" w:cs="Times New Roman"/>
          <w:sz w:val="28"/>
          <w:szCs w:val="28"/>
        </w:rPr>
        <w:t xml:space="preserve">редитор управляющей компании </w:t>
      </w:r>
      <w:r w:rsidRPr="00970E4E">
        <w:rPr>
          <w:rFonts w:ascii="Times New Roman" w:hAnsi="Times New Roman" w:cs="Times New Roman"/>
          <w:sz w:val="28"/>
          <w:szCs w:val="28"/>
        </w:rPr>
        <w:t xml:space="preserve">получил и </w:t>
      </w:r>
      <w:r w:rsidR="00194A40" w:rsidRPr="00970E4E">
        <w:rPr>
          <w:rFonts w:ascii="Times New Roman" w:hAnsi="Times New Roman" w:cs="Times New Roman"/>
          <w:sz w:val="28"/>
          <w:szCs w:val="28"/>
        </w:rPr>
        <w:t xml:space="preserve">направил исполнительный лист в банк, где у </w:t>
      </w:r>
      <w:r w:rsidRPr="00970E4E">
        <w:rPr>
          <w:rFonts w:ascii="Times New Roman" w:hAnsi="Times New Roman" w:cs="Times New Roman"/>
          <w:sz w:val="28"/>
          <w:szCs w:val="28"/>
        </w:rPr>
        <w:t>УК</w:t>
      </w:r>
      <w:r w:rsidR="00194A40" w:rsidRPr="00970E4E">
        <w:rPr>
          <w:rFonts w:ascii="Times New Roman" w:hAnsi="Times New Roman" w:cs="Times New Roman"/>
          <w:sz w:val="28"/>
          <w:szCs w:val="28"/>
        </w:rPr>
        <w:t xml:space="preserve"> открыт специальный счёт на капитальный ремонт. Банк списал денежные средства. Однако, управляющая компания решила отстоять нарушенное пра</w:t>
      </w:r>
      <w:r w:rsidR="00C64F61" w:rsidRPr="00970E4E">
        <w:rPr>
          <w:rFonts w:ascii="Times New Roman" w:hAnsi="Times New Roman" w:cs="Times New Roman"/>
          <w:sz w:val="28"/>
          <w:szCs w:val="28"/>
        </w:rPr>
        <w:t>во в суде. Первая инстанция и а</w:t>
      </w:r>
      <w:r w:rsidR="00194A40" w:rsidRPr="00970E4E">
        <w:rPr>
          <w:rFonts w:ascii="Times New Roman" w:hAnsi="Times New Roman" w:cs="Times New Roman"/>
          <w:sz w:val="28"/>
          <w:szCs w:val="28"/>
        </w:rPr>
        <w:t>пел</w:t>
      </w:r>
      <w:r w:rsidR="00C64F61" w:rsidRPr="00970E4E">
        <w:rPr>
          <w:rFonts w:ascii="Times New Roman" w:hAnsi="Times New Roman" w:cs="Times New Roman"/>
          <w:sz w:val="28"/>
          <w:szCs w:val="28"/>
        </w:rPr>
        <w:t>л</w:t>
      </w:r>
      <w:r w:rsidR="00194A40" w:rsidRPr="00970E4E">
        <w:rPr>
          <w:rFonts w:ascii="Times New Roman" w:hAnsi="Times New Roman" w:cs="Times New Roman"/>
          <w:sz w:val="28"/>
          <w:szCs w:val="28"/>
        </w:rPr>
        <w:t>яционная инстанци</w:t>
      </w:r>
      <w:r w:rsidR="00C64F61" w:rsidRPr="00970E4E">
        <w:rPr>
          <w:rFonts w:ascii="Times New Roman" w:hAnsi="Times New Roman" w:cs="Times New Roman"/>
          <w:sz w:val="28"/>
          <w:szCs w:val="28"/>
        </w:rPr>
        <w:t xml:space="preserve">я ее поддержали. Однако, с ними не согласился окружной суд. Окружной суд мотивировал своё решение тем, что в договоре между управляющей компанией и кредитной организацией, последняя в праве без распоряжения клиента по решению суда списывать денежные средства. </w:t>
      </w:r>
    </w:p>
    <w:p w:rsidR="00C64F61" w:rsidRDefault="00C64F61" w:rsidP="00970E4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70E4E">
        <w:rPr>
          <w:rFonts w:ascii="Times New Roman" w:hAnsi="Times New Roman" w:cs="Times New Roman"/>
          <w:sz w:val="28"/>
          <w:szCs w:val="28"/>
        </w:rPr>
        <w:t>В конечной инстанции Верховный суд Российской Федерации вынес определение № 307-ЭС18-25642 от 27 мая 2019 г., которым определил, что</w:t>
      </w:r>
      <w:r w:rsidR="00970E4E" w:rsidRPr="00970E4E">
        <w:rPr>
          <w:rFonts w:ascii="Times New Roman" w:hAnsi="Times New Roman" w:cs="Times New Roman"/>
          <w:sz w:val="28"/>
          <w:szCs w:val="28"/>
        </w:rPr>
        <w:t xml:space="preserve"> взыскивать денежные средств со счёта</w:t>
      </w:r>
      <w:r w:rsidR="00970E4E">
        <w:rPr>
          <w:rFonts w:ascii="Times New Roman" w:hAnsi="Times New Roman" w:cs="Times New Roman"/>
          <w:sz w:val="28"/>
          <w:szCs w:val="28"/>
        </w:rPr>
        <w:t>,</w:t>
      </w:r>
      <w:r w:rsidR="00970E4E" w:rsidRPr="00970E4E">
        <w:rPr>
          <w:rFonts w:ascii="Times New Roman" w:hAnsi="Times New Roman" w:cs="Times New Roman"/>
          <w:sz w:val="28"/>
          <w:szCs w:val="28"/>
        </w:rPr>
        <w:t xml:space="preserve"> на который поступают денежные средства за капитальный ремонт не правомерно.</w:t>
      </w:r>
    </w:p>
    <w:p w:rsidR="00A66B27" w:rsidRDefault="00A66B27" w:rsidP="00A66B27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66B27" w:rsidRDefault="00A66B27" w:rsidP="00A66B27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 Новосибирского района</w:t>
      </w:r>
    </w:p>
    <w:p w:rsidR="00A66B27" w:rsidRPr="00970E4E" w:rsidRDefault="00A66B27" w:rsidP="00A66B27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Очирова Н.В.</w:t>
      </w:r>
    </w:p>
    <w:sectPr w:rsidR="00A66B27" w:rsidRPr="00970E4E" w:rsidSect="00B12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94A40"/>
    <w:rsid w:val="0006444F"/>
    <w:rsid w:val="00075409"/>
    <w:rsid w:val="000A359B"/>
    <w:rsid w:val="000B5188"/>
    <w:rsid w:val="000C1260"/>
    <w:rsid w:val="001106A7"/>
    <w:rsid w:val="00144A12"/>
    <w:rsid w:val="00146A63"/>
    <w:rsid w:val="00156A4F"/>
    <w:rsid w:val="00172A16"/>
    <w:rsid w:val="0017703F"/>
    <w:rsid w:val="00185558"/>
    <w:rsid w:val="001925DB"/>
    <w:rsid w:val="00194A40"/>
    <w:rsid w:val="00196741"/>
    <w:rsid w:val="001A3510"/>
    <w:rsid w:val="001B1626"/>
    <w:rsid w:val="001B7BE3"/>
    <w:rsid w:val="001C1DF8"/>
    <w:rsid w:val="001C7021"/>
    <w:rsid w:val="001E086A"/>
    <w:rsid w:val="001E7AEA"/>
    <w:rsid w:val="001F297E"/>
    <w:rsid w:val="00215CB2"/>
    <w:rsid w:val="00226F6A"/>
    <w:rsid w:val="00272E73"/>
    <w:rsid w:val="00292A1C"/>
    <w:rsid w:val="00295324"/>
    <w:rsid w:val="002A3FAD"/>
    <w:rsid w:val="002D00F8"/>
    <w:rsid w:val="00300F33"/>
    <w:rsid w:val="003039A6"/>
    <w:rsid w:val="0030654B"/>
    <w:rsid w:val="003308FD"/>
    <w:rsid w:val="003458F1"/>
    <w:rsid w:val="0034695C"/>
    <w:rsid w:val="00353553"/>
    <w:rsid w:val="00362518"/>
    <w:rsid w:val="00366AD3"/>
    <w:rsid w:val="003728C0"/>
    <w:rsid w:val="003825E3"/>
    <w:rsid w:val="00393486"/>
    <w:rsid w:val="003C050E"/>
    <w:rsid w:val="0040706A"/>
    <w:rsid w:val="00413301"/>
    <w:rsid w:val="00436D05"/>
    <w:rsid w:val="00452812"/>
    <w:rsid w:val="004563E7"/>
    <w:rsid w:val="00470372"/>
    <w:rsid w:val="004813EB"/>
    <w:rsid w:val="00493381"/>
    <w:rsid w:val="004957AA"/>
    <w:rsid w:val="00496CA6"/>
    <w:rsid w:val="004A342C"/>
    <w:rsid w:val="004A7AB0"/>
    <w:rsid w:val="004C166A"/>
    <w:rsid w:val="004C5541"/>
    <w:rsid w:val="004E6246"/>
    <w:rsid w:val="0050213D"/>
    <w:rsid w:val="00502BDC"/>
    <w:rsid w:val="00526CDA"/>
    <w:rsid w:val="005275A9"/>
    <w:rsid w:val="0055726C"/>
    <w:rsid w:val="005A3E9B"/>
    <w:rsid w:val="005D495B"/>
    <w:rsid w:val="005E2A2B"/>
    <w:rsid w:val="005E752B"/>
    <w:rsid w:val="00600304"/>
    <w:rsid w:val="006011C5"/>
    <w:rsid w:val="006170B7"/>
    <w:rsid w:val="006525A3"/>
    <w:rsid w:val="006B1B93"/>
    <w:rsid w:val="006C557C"/>
    <w:rsid w:val="006E43FE"/>
    <w:rsid w:val="006E53A9"/>
    <w:rsid w:val="006E57D9"/>
    <w:rsid w:val="007258E5"/>
    <w:rsid w:val="00737231"/>
    <w:rsid w:val="00740E8E"/>
    <w:rsid w:val="00753E9F"/>
    <w:rsid w:val="00754A63"/>
    <w:rsid w:val="00757219"/>
    <w:rsid w:val="00767E6D"/>
    <w:rsid w:val="00777093"/>
    <w:rsid w:val="00787869"/>
    <w:rsid w:val="00790567"/>
    <w:rsid w:val="00792EEA"/>
    <w:rsid w:val="007B7DEA"/>
    <w:rsid w:val="007D2C02"/>
    <w:rsid w:val="007D478D"/>
    <w:rsid w:val="007E0E9C"/>
    <w:rsid w:val="007E1FF3"/>
    <w:rsid w:val="007F1385"/>
    <w:rsid w:val="008001DF"/>
    <w:rsid w:val="008052A6"/>
    <w:rsid w:val="00806AA1"/>
    <w:rsid w:val="00823EC9"/>
    <w:rsid w:val="00836CB3"/>
    <w:rsid w:val="0084150D"/>
    <w:rsid w:val="008537F5"/>
    <w:rsid w:val="00853E06"/>
    <w:rsid w:val="008802CC"/>
    <w:rsid w:val="008811CA"/>
    <w:rsid w:val="00881226"/>
    <w:rsid w:val="008911E7"/>
    <w:rsid w:val="008E36AB"/>
    <w:rsid w:val="008F6CA2"/>
    <w:rsid w:val="00926770"/>
    <w:rsid w:val="009374E6"/>
    <w:rsid w:val="0094341F"/>
    <w:rsid w:val="0094437F"/>
    <w:rsid w:val="00944D75"/>
    <w:rsid w:val="009528B5"/>
    <w:rsid w:val="00965C76"/>
    <w:rsid w:val="00970E4E"/>
    <w:rsid w:val="009936CA"/>
    <w:rsid w:val="009A1D1E"/>
    <w:rsid w:val="009A1E64"/>
    <w:rsid w:val="009C42AD"/>
    <w:rsid w:val="00A057FD"/>
    <w:rsid w:val="00A21065"/>
    <w:rsid w:val="00A22FC8"/>
    <w:rsid w:val="00A3399F"/>
    <w:rsid w:val="00A407F2"/>
    <w:rsid w:val="00A45510"/>
    <w:rsid w:val="00A54B14"/>
    <w:rsid w:val="00A667E7"/>
    <w:rsid w:val="00A66B27"/>
    <w:rsid w:val="00A95130"/>
    <w:rsid w:val="00AB4745"/>
    <w:rsid w:val="00AC060C"/>
    <w:rsid w:val="00AD4612"/>
    <w:rsid w:val="00B06156"/>
    <w:rsid w:val="00B127C1"/>
    <w:rsid w:val="00B42E80"/>
    <w:rsid w:val="00B548FC"/>
    <w:rsid w:val="00B56751"/>
    <w:rsid w:val="00B570F6"/>
    <w:rsid w:val="00B64018"/>
    <w:rsid w:val="00BA5CD2"/>
    <w:rsid w:val="00BB6029"/>
    <w:rsid w:val="00BC1B0F"/>
    <w:rsid w:val="00BC21D8"/>
    <w:rsid w:val="00BC4663"/>
    <w:rsid w:val="00BD28A8"/>
    <w:rsid w:val="00BF5D31"/>
    <w:rsid w:val="00C02A89"/>
    <w:rsid w:val="00C0412A"/>
    <w:rsid w:val="00C05756"/>
    <w:rsid w:val="00C30162"/>
    <w:rsid w:val="00C63D20"/>
    <w:rsid w:val="00C64F61"/>
    <w:rsid w:val="00C72E55"/>
    <w:rsid w:val="00C920E5"/>
    <w:rsid w:val="00CE40DD"/>
    <w:rsid w:val="00CE6664"/>
    <w:rsid w:val="00CF0C58"/>
    <w:rsid w:val="00CF375B"/>
    <w:rsid w:val="00D026DE"/>
    <w:rsid w:val="00D202FD"/>
    <w:rsid w:val="00D65E04"/>
    <w:rsid w:val="00D81E27"/>
    <w:rsid w:val="00DC6C73"/>
    <w:rsid w:val="00DD1DB5"/>
    <w:rsid w:val="00E3323C"/>
    <w:rsid w:val="00E82AD0"/>
    <w:rsid w:val="00E85BEA"/>
    <w:rsid w:val="00E87C6C"/>
    <w:rsid w:val="00E95D01"/>
    <w:rsid w:val="00EA3A9A"/>
    <w:rsid w:val="00EA5161"/>
    <w:rsid w:val="00EB45FB"/>
    <w:rsid w:val="00ED1AB8"/>
    <w:rsid w:val="00EE0042"/>
    <w:rsid w:val="00EF1F1D"/>
    <w:rsid w:val="00F15DE5"/>
    <w:rsid w:val="00F34C49"/>
    <w:rsid w:val="00F557F7"/>
    <w:rsid w:val="00F80AAF"/>
    <w:rsid w:val="00F91B82"/>
    <w:rsid w:val="00F92C3E"/>
    <w:rsid w:val="00FA248F"/>
    <w:rsid w:val="00FB0E6A"/>
    <w:rsid w:val="00FB3379"/>
    <w:rsid w:val="00FD426D"/>
    <w:rsid w:val="00FE05E9"/>
    <w:rsid w:val="00FE5889"/>
    <w:rsid w:val="00FE6059"/>
    <w:rsid w:val="00FE72A1"/>
    <w:rsid w:val="00FF0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7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nsr-inet1</cp:lastModifiedBy>
  <cp:revision>4</cp:revision>
  <dcterms:created xsi:type="dcterms:W3CDTF">2019-06-03T05:49:00Z</dcterms:created>
  <dcterms:modified xsi:type="dcterms:W3CDTF">2019-06-05T09:27:00Z</dcterms:modified>
</cp:coreProperties>
</file>